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62845BC1" w14:textId="3E27DD8A" w:rsidR="00F76013" w:rsidRDefault="00F76013" w:rsidP="00F76013">
      <w:r>
        <w:fldChar w:fldCharType="begin"/>
      </w:r>
      <w:r>
        <w:instrText xml:space="preserve"> INCLUDEPICTURE "/var/folders/9z/00nrzp8j56x_rj86c0qkrgwr0000gn/T/com.microsoft.Word/WebArchiveCopyPasteTempFiles/Z"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C040223" wp14:editId="711EC496">
            <wp:extent cx="1860884" cy="1494019"/>
            <wp:effectExtent l="0" t="0" r="0" b="5080"/>
            <wp:docPr id="1" name="Picture 1" descr="Monocytes - 4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onocytes - 4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461" cy="1522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fldChar w:fldCharType="begin"/>
      </w:r>
      <w:r>
        <w:instrText xml:space="preserve"> INCLUDEPICTURE "/var/folders/9z/00nrzp8j56x_rj86c0qkrgwr0000gn/T/com.microsoft.Word/WebArchiveCopyPasteTempFiles/2Q=="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27F128B7" wp14:editId="2D0E53A3">
            <wp:extent cx="1828800" cy="1497564"/>
            <wp:effectExtent l="0" t="0" r="0" b="1270"/>
            <wp:docPr id="5" name="Picture 5" descr="Lymphocyt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Lymphocyte - Wikipedi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1995" cy="1524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="007A4E93">
        <w:fldChar w:fldCharType="begin"/>
      </w:r>
      <w:r w:rsidR="007A4E93">
        <w:instrText xml:space="preserve"> INCLUDEPICTURE "/var/folders/9z/00nrzp8j56x_rj86c0qkrgwr0000gn/T/com.microsoft.Word/WebArchiveCopyPasteTempFiles/Z" \* MERGEFORMATINET </w:instrText>
      </w:r>
      <w:r w:rsidR="007A4E93">
        <w:fldChar w:fldCharType="separate"/>
      </w:r>
      <w:r w:rsidR="007A4E93">
        <w:rPr>
          <w:noProof/>
        </w:rPr>
        <w:drawing>
          <wp:inline distT="0" distB="0" distL="0" distR="0" wp14:anchorId="1A6ACF53" wp14:editId="54807F70">
            <wp:extent cx="1860237" cy="1502443"/>
            <wp:effectExtent l="0" t="0" r="0" b="0"/>
            <wp:docPr id="4" name="Picture 4" descr="What could cause an low basophil count? - Quo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What could cause an low basophil count? - Quor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412" cy="1539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4E93">
        <w:fldChar w:fldCharType="end"/>
      </w:r>
    </w:p>
    <w:p w14:paraId="461A9A6D" w14:textId="6ADE391D" w:rsidR="00F76013" w:rsidRDefault="00F76013" w:rsidP="00F76013">
      <w:r>
        <w:fldChar w:fldCharType="begin"/>
      </w:r>
      <w:r>
        <w:instrText xml:space="preserve"> INCLUDEPICTURE "/var/folders/9z/00nrzp8j56x_rj86c0qkrgwr0000gn/T/com.microsoft.Word/WebArchiveCopyPasteTempFiles/Z"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4766D28B" wp14:editId="45D2BEF1">
            <wp:extent cx="1828800" cy="1748155"/>
            <wp:effectExtent l="0" t="0" r="0" b="4445"/>
            <wp:docPr id="3" name="Picture 3" descr="Eosinophils: What are eosinophils and eosinophi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osinophils: What are eosinophils and eosinophil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66" cy="177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 w:rsidR="007A4E93">
        <w:fldChar w:fldCharType="begin"/>
      </w:r>
      <w:r w:rsidR="007A4E93">
        <w:instrText xml:space="preserve"> INCLUDEPICTURE "https://encrypted-tbn0.gstatic.com/images?q=tbn%3AANd9GcSwiadp8r-VbVS-qMh7IWEgbAjzkUJlvZ5X4A&amp;usqp=CAU" \* MERGEFORMATINET </w:instrText>
      </w:r>
      <w:r w:rsidR="007A4E93">
        <w:fldChar w:fldCharType="separate"/>
      </w:r>
      <w:r w:rsidR="007A4E93">
        <w:rPr>
          <w:noProof/>
        </w:rPr>
        <w:drawing>
          <wp:inline distT="0" distB="0" distL="0" distR="0" wp14:anchorId="70B6207B" wp14:editId="05BE47EA">
            <wp:extent cx="1860011" cy="1703404"/>
            <wp:effectExtent l="0" t="0" r="0" b="0"/>
            <wp:docPr id="2" name="Picture 2" descr="Increased Neutrophil Activation, Cell Death in Rheumatoid Arthritis -  Rheumatology 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ncreased Neutrophil Activation, Cell Death in Rheumatoid Arthritis -  Rheumatology Adviso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006" cy="17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4E93">
        <w:fldChar w:fldCharType="end"/>
      </w:r>
      <w:r w:rsidR="007A4E93">
        <w:fldChar w:fldCharType="begin"/>
      </w:r>
      <w:r w:rsidR="007A4E93">
        <w:instrText xml:space="preserve"> INCLUDEPICTURE "https://encrypted-tbn0.gstatic.com/images?q=tbn%3AANd9GcQCpjJWXW5QSnT96f0rKkIV4b5SfPekCIcdgQ&amp;usqp=CAU" \* MERGEFORMATINET </w:instrText>
      </w:r>
      <w:r w:rsidR="007A4E93">
        <w:fldChar w:fldCharType="separate"/>
      </w:r>
      <w:r w:rsidR="007A4E93">
        <w:rPr>
          <w:noProof/>
        </w:rPr>
        <w:drawing>
          <wp:inline distT="0" distB="0" distL="0" distR="0" wp14:anchorId="6A41EBDE" wp14:editId="46774CD0">
            <wp:extent cx="1828074" cy="1701265"/>
            <wp:effectExtent l="0" t="0" r="1270" b="635"/>
            <wp:docPr id="6" name="Picture 6" descr="Neutrophils found to receive directions from platel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Neutrophils found to receive directions from platelet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559" cy="1814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A4E93">
        <w:fldChar w:fldCharType="end"/>
      </w:r>
    </w:p>
    <w:p w14:paraId="30D2D33B" w14:textId="05A31DC5" w:rsidR="00F76013" w:rsidRDefault="00F76013" w:rsidP="00F76013"/>
    <w:p w14:paraId="1192C3BF" w14:textId="47D5A9C1" w:rsidR="00F76013" w:rsidRDefault="00F76013" w:rsidP="00F76013"/>
    <w:p w14:paraId="79EDD02C" w14:textId="5F2F8135" w:rsidR="00F76013" w:rsidRDefault="00F76013" w:rsidP="00F76013"/>
    <w:p w14:paraId="26B7416F" w14:textId="734BE6E7" w:rsidR="00FF0142" w:rsidRDefault="00FF0142" w:rsidP="00FF0142">
      <w:r>
        <w:t>1)Write three-page lab report to include a brief summary, introduction, material and methods, result, conclusion and literature cited.</w:t>
      </w:r>
    </w:p>
    <w:p w14:paraId="750680E3" w14:textId="498E6A0F" w:rsidR="005B2745" w:rsidRDefault="00FF0142" w:rsidP="00FF0142">
      <w:r>
        <w:t>2)</w:t>
      </w:r>
      <w:r w:rsidR="00F76013">
        <w:t xml:space="preserve">Identify each cell </w:t>
      </w:r>
      <w:r w:rsidR="007A4E93">
        <w:t>type and platelet. Describe the function of each type of cell or cell fragm</w:t>
      </w:r>
      <w:r w:rsidR="00BC0F31">
        <w:t>e</w:t>
      </w:r>
      <w:r w:rsidR="007A4E93">
        <w:t>nt</w:t>
      </w:r>
    </w:p>
    <w:p w14:paraId="598880B0" w14:textId="58F96574" w:rsidR="00F76013" w:rsidRDefault="00FF0142" w:rsidP="00FF0142">
      <w:r>
        <w:t>3)</w:t>
      </w:r>
      <w:r w:rsidR="007A4E93">
        <w:t>Use the information in the table to construct a histogram of each cell type</w:t>
      </w:r>
      <w:r>
        <w:t xml:space="preserve"> to include in your report:</w:t>
      </w:r>
    </w:p>
    <w:p w14:paraId="578581CC" w14:textId="45B78956" w:rsidR="007A4E93" w:rsidRDefault="007A4E93" w:rsidP="007A4E93">
      <w:pPr>
        <w:pStyle w:val="ListParagraph"/>
        <w:ind w:left="1440"/>
      </w:pPr>
      <w:r>
        <w:t xml:space="preserve">a). Calculate the average cell </w:t>
      </w:r>
      <w:r w:rsidR="00FF0142">
        <w:t>number for each type</w:t>
      </w:r>
    </w:p>
    <w:p w14:paraId="440C03A1" w14:textId="4409B0F3" w:rsidR="007A4E93" w:rsidRDefault="007A4E93" w:rsidP="007A4E93">
      <w:pPr>
        <w:pStyle w:val="ListParagraph"/>
        <w:ind w:left="1440"/>
      </w:pPr>
      <w:r>
        <w:t>b). Use XL to calculate the standard deviation (SD)</w:t>
      </w:r>
    </w:p>
    <w:p w14:paraId="706B8483" w14:textId="2D1C7B44" w:rsidR="007A4E93" w:rsidRDefault="007A4E93" w:rsidP="007A4E93">
      <w:pPr>
        <w:pStyle w:val="ListParagraph"/>
        <w:ind w:left="1440"/>
      </w:pPr>
      <w:r>
        <w:t xml:space="preserve">c). Describe the importance of the SD. </w:t>
      </w:r>
    </w:p>
    <w:p w14:paraId="38B19D12" w14:textId="027ED05E" w:rsidR="00FF0142" w:rsidRDefault="00FF0142" w:rsidP="007A4E93">
      <w:pPr>
        <w:pStyle w:val="ListParagraph"/>
        <w:ind w:left="1440"/>
      </w:pPr>
      <w:r>
        <w:t>d). Student 2 has a low neutrophil count, what causes this condition?</w:t>
      </w:r>
    </w:p>
    <w:p w14:paraId="0D74B929" w14:textId="51F014CA" w:rsidR="007A4E93" w:rsidRDefault="007A4E93" w:rsidP="007A4E93">
      <w:pPr>
        <w:pStyle w:val="ListParagraph"/>
        <w:ind w:left="144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9"/>
        <w:gridCol w:w="1256"/>
        <w:gridCol w:w="1230"/>
        <w:gridCol w:w="1230"/>
        <w:gridCol w:w="1257"/>
        <w:gridCol w:w="1541"/>
        <w:gridCol w:w="1523"/>
      </w:tblGrid>
      <w:tr w:rsidR="00FF0142" w14:paraId="550B9ED8" w14:textId="77777777" w:rsidTr="00FF0142">
        <w:tc>
          <w:tcPr>
            <w:tcW w:w="999" w:type="dxa"/>
          </w:tcPr>
          <w:p w14:paraId="693E8E08" w14:textId="77777777" w:rsidR="00FF0142" w:rsidRDefault="00FF0142" w:rsidP="007A4E93">
            <w:pPr>
              <w:jc w:val="both"/>
            </w:pPr>
          </w:p>
        </w:tc>
        <w:tc>
          <w:tcPr>
            <w:tcW w:w="1256" w:type="dxa"/>
          </w:tcPr>
          <w:p w14:paraId="09A5DFBA" w14:textId="77777777" w:rsidR="00FF0142" w:rsidRDefault="00FF0142" w:rsidP="007A4E93">
            <w:pPr>
              <w:jc w:val="both"/>
            </w:pPr>
            <w:r>
              <w:t>Neutrophil</w:t>
            </w:r>
          </w:p>
          <w:p w14:paraId="62BA7C7F" w14:textId="77777777" w:rsidR="00FF0142" w:rsidRDefault="00FF0142" w:rsidP="007A4E93">
            <w:pPr>
              <w:jc w:val="both"/>
              <w:rPr>
                <w:vertAlign w:val="superscript"/>
              </w:rPr>
            </w:pPr>
            <w:r>
              <w:t>Counts Cells/mm</w:t>
            </w:r>
            <w:r w:rsidRPr="00BC0F31">
              <w:rPr>
                <w:vertAlign w:val="superscript"/>
              </w:rPr>
              <w:t>3</w:t>
            </w:r>
          </w:p>
          <w:p w14:paraId="1FDBA6DE" w14:textId="7F4795FF" w:rsidR="00FF0142" w:rsidRPr="00BC0F31" w:rsidRDefault="00FF0142" w:rsidP="007A4E93">
            <w:pPr>
              <w:jc w:val="both"/>
            </w:pPr>
            <w:r w:rsidRPr="00BC0F31">
              <w:t>(3K-7K)</w:t>
            </w:r>
          </w:p>
        </w:tc>
        <w:tc>
          <w:tcPr>
            <w:tcW w:w="1230" w:type="dxa"/>
          </w:tcPr>
          <w:p w14:paraId="296CDCB4" w14:textId="682DFE8C" w:rsidR="00FF0142" w:rsidRDefault="00FF0142" w:rsidP="007A4E93">
            <w:pPr>
              <w:jc w:val="both"/>
            </w:pPr>
            <w:r>
              <w:t>Basophil</w:t>
            </w:r>
          </w:p>
          <w:p w14:paraId="3447CA7A" w14:textId="555B7CAC" w:rsidR="00FF0142" w:rsidRDefault="00FF0142" w:rsidP="007A4E93">
            <w:pPr>
              <w:jc w:val="both"/>
            </w:pPr>
            <w:r>
              <w:t>Counts</w:t>
            </w:r>
          </w:p>
          <w:p w14:paraId="44675482" w14:textId="77777777" w:rsidR="00FF0142" w:rsidRDefault="00FF0142" w:rsidP="007A4E93">
            <w:pPr>
              <w:jc w:val="both"/>
              <w:rPr>
                <w:vertAlign w:val="superscript"/>
              </w:rPr>
            </w:pPr>
            <w:r>
              <w:t>Cells/mm</w:t>
            </w:r>
            <w:r w:rsidRPr="00BC0F31">
              <w:rPr>
                <w:vertAlign w:val="superscript"/>
              </w:rPr>
              <w:t>3</w:t>
            </w:r>
          </w:p>
          <w:p w14:paraId="489D63F2" w14:textId="6E748349" w:rsidR="00FF0142" w:rsidRPr="00BC0F31" w:rsidRDefault="00FF0142" w:rsidP="007A4E93">
            <w:pPr>
              <w:jc w:val="both"/>
            </w:pPr>
            <w:r w:rsidRPr="00BC0F31">
              <w:t>(20-50)</w:t>
            </w:r>
          </w:p>
        </w:tc>
        <w:tc>
          <w:tcPr>
            <w:tcW w:w="1230" w:type="dxa"/>
          </w:tcPr>
          <w:p w14:paraId="41DEFBE2" w14:textId="77777777" w:rsidR="00FF0142" w:rsidRDefault="00FF0142" w:rsidP="007A4E93">
            <w:pPr>
              <w:jc w:val="both"/>
            </w:pPr>
            <w:r>
              <w:t>Monocyte</w:t>
            </w:r>
          </w:p>
          <w:p w14:paraId="47F5EB83" w14:textId="2ACC2AA1" w:rsidR="00FF0142" w:rsidRDefault="00FF0142" w:rsidP="007A4E93">
            <w:pPr>
              <w:jc w:val="both"/>
            </w:pPr>
            <w:r>
              <w:t>Counts</w:t>
            </w:r>
          </w:p>
          <w:p w14:paraId="7A95C292" w14:textId="77777777" w:rsidR="00FF0142" w:rsidRDefault="00FF0142" w:rsidP="007A4E93">
            <w:pPr>
              <w:jc w:val="both"/>
              <w:rPr>
                <w:vertAlign w:val="superscript"/>
              </w:rPr>
            </w:pPr>
            <w:r>
              <w:t>Cells/mm</w:t>
            </w:r>
            <w:r w:rsidRPr="00BC0F31">
              <w:rPr>
                <w:vertAlign w:val="superscript"/>
              </w:rPr>
              <w:t>3</w:t>
            </w:r>
          </w:p>
          <w:p w14:paraId="591017D3" w14:textId="4D8EC9EB" w:rsidR="00FF0142" w:rsidRDefault="00FF0142" w:rsidP="007A4E93">
            <w:pPr>
              <w:jc w:val="both"/>
            </w:pPr>
            <w:r w:rsidRPr="00FF0142">
              <w:t>(</w:t>
            </w:r>
            <w:r w:rsidRPr="00BC0F31">
              <w:t>100-700)</w:t>
            </w:r>
          </w:p>
        </w:tc>
        <w:tc>
          <w:tcPr>
            <w:tcW w:w="1257" w:type="dxa"/>
          </w:tcPr>
          <w:p w14:paraId="178B55D4" w14:textId="5D403A46" w:rsidR="00FF0142" w:rsidRDefault="00FF0142" w:rsidP="007A4E93">
            <w:pPr>
              <w:jc w:val="both"/>
            </w:pPr>
            <w:r>
              <w:t>Eosinophil</w:t>
            </w:r>
          </w:p>
          <w:p w14:paraId="0A196237" w14:textId="598259C0" w:rsidR="00FF0142" w:rsidRDefault="00FF0142" w:rsidP="007A4E93">
            <w:pPr>
              <w:jc w:val="both"/>
            </w:pPr>
            <w:r>
              <w:t>Counts</w:t>
            </w:r>
          </w:p>
          <w:p w14:paraId="0A204382" w14:textId="77777777" w:rsidR="00FF0142" w:rsidRDefault="00FF0142" w:rsidP="007A4E93">
            <w:pPr>
              <w:jc w:val="both"/>
              <w:rPr>
                <w:vertAlign w:val="superscript"/>
              </w:rPr>
            </w:pPr>
            <w:r>
              <w:t>Cells/mm</w:t>
            </w:r>
            <w:r w:rsidRPr="00BC0F31">
              <w:rPr>
                <w:vertAlign w:val="superscript"/>
              </w:rPr>
              <w:t>3</w:t>
            </w:r>
          </w:p>
          <w:p w14:paraId="596EDC7B" w14:textId="1021FBBF" w:rsidR="00FF0142" w:rsidRPr="00BC0F31" w:rsidRDefault="00FF0142" w:rsidP="007A4E93">
            <w:pPr>
              <w:jc w:val="both"/>
            </w:pPr>
            <w:r w:rsidRPr="00BC0F31">
              <w:t>(100-400)</w:t>
            </w:r>
          </w:p>
        </w:tc>
        <w:tc>
          <w:tcPr>
            <w:tcW w:w="1541" w:type="dxa"/>
          </w:tcPr>
          <w:p w14:paraId="04F9AD02" w14:textId="77777777" w:rsidR="00FF0142" w:rsidRDefault="00FF0142" w:rsidP="007A4E93">
            <w:pPr>
              <w:jc w:val="both"/>
            </w:pPr>
            <w:r>
              <w:t>Platelets</w:t>
            </w:r>
          </w:p>
          <w:p w14:paraId="6ED7AAF5" w14:textId="6F22863E" w:rsidR="00FF0142" w:rsidRDefault="00FF0142" w:rsidP="007A4E93">
            <w:pPr>
              <w:jc w:val="both"/>
            </w:pPr>
            <w:r>
              <w:t>Counts</w:t>
            </w:r>
          </w:p>
          <w:p w14:paraId="4914FC02" w14:textId="77777777" w:rsidR="00FF0142" w:rsidRDefault="00FF0142" w:rsidP="007A4E93">
            <w:pPr>
              <w:jc w:val="both"/>
              <w:rPr>
                <w:vertAlign w:val="superscript"/>
              </w:rPr>
            </w:pPr>
            <w:r>
              <w:t>Cells/mm</w:t>
            </w:r>
            <w:r w:rsidRPr="00BC0F31">
              <w:rPr>
                <w:vertAlign w:val="superscript"/>
              </w:rPr>
              <w:t>3</w:t>
            </w:r>
          </w:p>
          <w:p w14:paraId="0D0D4AEE" w14:textId="1DBC53EE" w:rsidR="00FF0142" w:rsidRPr="00BC0F31" w:rsidRDefault="00FF0142" w:rsidP="007A4E93">
            <w:pPr>
              <w:jc w:val="both"/>
            </w:pPr>
            <w:r>
              <w:t>(150K-400K)</w:t>
            </w:r>
          </w:p>
        </w:tc>
        <w:tc>
          <w:tcPr>
            <w:tcW w:w="1523" w:type="dxa"/>
          </w:tcPr>
          <w:p w14:paraId="767E18A0" w14:textId="77777777" w:rsidR="00FF0142" w:rsidRDefault="00FF0142" w:rsidP="007A4E93">
            <w:pPr>
              <w:jc w:val="both"/>
            </w:pPr>
            <w:r>
              <w:t>Lymphocytes</w:t>
            </w:r>
          </w:p>
          <w:p w14:paraId="20939F63" w14:textId="3BB3DD3E" w:rsidR="00FF0142" w:rsidRDefault="00FF0142" w:rsidP="007A4E93">
            <w:pPr>
              <w:jc w:val="both"/>
            </w:pPr>
            <w:r>
              <w:t>Counts</w:t>
            </w:r>
          </w:p>
          <w:p w14:paraId="061C76CE" w14:textId="77777777" w:rsidR="00FF0142" w:rsidRDefault="00FF0142" w:rsidP="007A4E93">
            <w:pPr>
              <w:jc w:val="both"/>
              <w:rPr>
                <w:vertAlign w:val="superscript"/>
              </w:rPr>
            </w:pPr>
            <w:r>
              <w:t>Cells/mm</w:t>
            </w:r>
            <w:r w:rsidRPr="00BC0F31">
              <w:rPr>
                <w:vertAlign w:val="superscript"/>
              </w:rPr>
              <w:t>3</w:t>
            </w:r>
          </w:p>
          <w:p w14:paraId="520043AF" w14:textId="11316CB5" w:rsidR="00FF0142" w:rsidRPr="00BC0F31" w:rsidRDefault="00FF0142" w:rsidP="007A4E93">
            <w:pPr>
              <w:jc w:val="both"/>
            </w:pPr>
            <w:r>
              <w:t>(</w:t>
            </w:r>
            <w:r w:rsidRPr="00BC0F31">
              <w:t>1500-3000</w:t>
            </w:r>
            <w:r>
              <w:t>)</w:t>
            </w:r>
          </w:p>
        </w:tc>
      </w:tr>
      <w:tr w:rsidR="00FF0142" w14:paraId="79D122EB" w14:textId="77777777" w:rsidTr="00FF0142">
        <w:tc>
          <w:tcPr>
            <w:tcW w:w="999" w:type="dxa"/>
          </w:tcPr>
          <w:p w14:paraId="39D9A580" w14:textId="38FEB5CE" w:rsidR="00FF0142" w:rsidRDefault="00FF0142" w:rsidP="007A4E93">
            <w:pPr>
              <w:jc w:val="both"/>
            </w:pPr>
            <w:r>
              <w:t>Student 1</w:t>
            </w:r>
          </w:p>
        </w:tc>
        <w:tc>
          <w:tcPr>
            <w:tcW w:w="1256" w:type="dxa"/>
          </w:tcPr>
          <w:p w14:paraId="6DAF01F4" w14:textId="7182CC6B" w:rsidR="00FF0142" w:rsidRDefault="00FF0142" w:rsidP="007A4E93">
            <w:pPr>
              <w:jc w:val="both"/>
            </w:pPr>
            <w:r>
              <w:t>3500</w:t>
            </w:r>
          </w:p>
        </w:tc>
        <w:tc>
          <w:tcPr>
            <w:tcW w:w="1230" w:type="dxa"/>
          </w:tcPr>
          <w:p w14:paraId="6DEAE167" w14:textId="1C90B832" w:rsidR="00FF0142" w:rsidRDefault="00FF0142" w:rsidP="007A4E93">
            <w:pPr>
              <w:jc w:val="both"/>
            </w:pPr>
            <w:r>
              <w:t>30</w:t>
            </w:r>
          </w:p>
        </w:tc>
        <w:tc>
          <w:tcPr>
            <w:tcW w:w="1230" w:type="dxa"/>
          </w:tcPr>
          <w:p w14:paraId="66D61EAE" w14:textId="52EDC47B" w:rsidR="00FF0142" w:rsidRDefault="00FF0142" w:rsidP="007A4E93">
            <w:pPr>
              <w:jc w:val="both"/>
            </w:pPr>
            <w:r>
              <w:t>350</w:t>
            </w:r>
          </w:p>
        </w:tc>
        <w:tc>
          <w:tcPr>
            <w:tcW w:w="1257" w:type="dxa"/>
          </w:tcPr>
          <w:p w14:paraId="3F63F990" w14:textId="09DC9DFD" w:rsidR="00FF0142" w:rsidRDefault="00FF0142" w:rsidP="007A4E93">
            <w:pPr>
              <w:jc w:val="both"/>
            </w:pPr>
            <w:r>
              <w:t>150</w:t>
            </w:r>
          </w:p>
        </w:tc>
        <w:tc>
          <w:tcPr>
            <w:tcW w:w="1541" w:type="dxa"/>
          </w:tcPr>
          <w:p w14:paraId="7969E8EB" w14:textId="0B974733" w:rsidR="00FF0142" w:rsidRDefault="00FF0142" w:rsidP="007A4E93">
            <w:pPr>
              <w:jc w:val="both"/>
            </w:pPr>
            <w:r>
              <w:t>150,000</w:t>
            </w:r>
          </w:p>
        </w:tc>
        <w:tc>
          <w:tcPr>
            <w:tcW w:w="1523" w:type="dxa"/>
          </w:tcPr>
          <w:p w14:paraId="6F1976E1" w14:textId="36C3B9A3" w:rsidR="00FF0142" w:rsidRDefault="00FF0142" w:rsidP="007A4E93">
            <w:pPr>
              <w:jc w:val="both"/>
            </w:pPr>
            <w:r>
              <w:t>2500</w:t>
            </w:r>
          </w:p>
        </w:tc>
      </w:tr>
      <w:tr w:rsidR="00FF0142" w14:paraId="5BEE0D03" w14:textId="77777777" w:rsidTr="00FF0142">
        <w:tc>
          <w:tcPr>
            <w:tcW w:w="999" w:type="dxa"/>
          </w:tcPr>
          <w:p w14:paraId="673583B6" w14:textId="332C6839" w:rsidR="00FF0142" w:rsidRDefault="00FF0142" w:rsidP="007A4E93">
            <w:pPr>
              <w:jc w:val="both"/>
            </w:pPr>
            <w:r>
              <w:t>Student 2</w:t>
            </w:r>
          </w:p>
        </w:tc>
        <w:tc>
          <w:tcPr>
            <w:tcW w:w="1256" w:type="dxa"/>
          </w:tcPr>
          <w:p w14:paraId="0B0ABE27" w14:textId="6E7D563B" w:rsidR="00FF0142" w:rsidRDefault="00FF0142" w:rsidP="007A4E93">
            <w:pPr>
              <w:jc w:val="both"/>
            </w:pPr>
            <w:r>
              <w:t>1500</w:t>
            </w:r>
          </w:p>
        </w:tc>
        <w:tc>
          <w:tcPr>
            <w:tcW w:w="1230" w:type="dxa"/>
          </w:tcPr>
          <w:p w14:paraId="362D9A43" w14:textId="02B496A7" w:rsidR="00FF0142" w:rsidRDefault="00FF0142" w:rsidP="007A4E93">
            <w:pPr>
              <w:jc w:val="both"/>
            </w:pPr>
            <w:r>
              <w:t>40</w:t>
            </w:r>
          </w:p>
        </w:tc>
        <w:tc>
          <w:tcPr>
            <w:tcW w:w="1230" w:type="dxa"/>
          </w:tcPr>
          <w:p w14:paraId="0E83C9BE" w14:textId="34E4DEE6" w:rsidR="00FF0142" w:rsidRDefault="00FF0142" w:rsidP="007A4E93">
            <w:pPr>
              <w:jc w:val="both"/>
            </w:pPr>
            <w:r>
              <w:t>475</w:t>
            </w:r>
          </w:p>
        </w:tc>
        <w:tc>
          <w:tcPr>
            <w:tcW w:w="1257" w:type="dxa"/>
          </w:tcPr>
          <w:p w14:paraId="70DF49D9" w14:textId="61E2844F" w:rsidR="00FF0142" w:rsidRDefault="00FF0142" w:rsidP="007A4E93">
            <w:pPr>
              <w:jc w:val="both"/>
            </w:pPr>
            <w:r>
              <w:t>190</w:t>
            </w:r>
          </w:p>
        </w:tc>
        <w:tc>
          <w:tcPr>
            <w:tcW w:w="1541" w:type="dxa"/>
          </w:tcPr>
          <w:p w14:paraId="41210324" w14:textId="4DDBA120" w:rsidR="00FF0142" w:rsidRDefault="00FF0142" w:rsidP="007A4E93">
            <w:pPr>
              <w:jc w:val="both"/>
            </w:pPr>
            <w:r>
              <w:t>300,000</w:t>
            </w:r>
          </w:p>
        </w:tc>
        <w:tc>
          <w:tcPr>
            <w:tcW w:w="1523" w:type="dxa"/>
          </w:tcPr>
          <w:p w14:paraId="2A8258EA" w14:textId="3A7CACC4" w:rsidR="00FF0142" w:rsidRDefault="00FF0142" w:rsidP="007A4E93">
            <w:pPr>
              <w:jc w:val="both"/>
            </w:pPr>
            <w:r>
              <w:t>2600</w:t>
            </w:r>
          </w:p>
        </w:tc>
      </w:tr>
      <w:tr w:rsidR="00FF0142" w14:paraId="0D57B402" w14:textId="77777777" w:rsidTr="00FF0142">
        <w:tc>
          <w:tcPr>
            <w:tcW w:w="999" w:type="dxa"/>
          </w:tcPr>
          <w:p w14:paraId="5676094D" w14:textId="5ACAF850" w:rsidR="00FF0142" w:rsidRDefault="00FF0142" w:rsidP="007A4E93">
            <w:pPr>
              <w:jc w:val="both"/>
            </w:pPr>
            <w:r>
              <w:t>Student 3</w:t>
            </w:r>
          </w:p>
        </w:tc>
        <w:tc>
          <w:tcPr>
            <w:tcW w:w="1256" w:type="dxa"/>
          </w:tcPr>
          <w:p w14:paraId="094FA751" w14:textId="399650BE" w:rsidR="00FF0142" w:rsidRDefault="00FF0142" w:rsidP="007A4E93">
            <w:pPr>
              <w:jc w:val="both"/>
            </w:pPr>
            <w:r>
              <w:t>3400</w:t>
            </w:r>
          </w:p>
        </w:tc>
        <w:tc>
          <w:tcPr>
            <w:tcW w:w="1230" w:type="dxa"/>
          </w:tcPr>
          <w:p w14:paraId="4FD287D2" w14:textId="6EA86C94" w:rsidR="00FF0142" w:rsidRDefault="00FF0142" w:rsidP="007A4E93">
            <w:pPr>
              <w:jc w:val="both"/>
            </w:pPr>
            <w:r>
              <w:t>47</w:t>
            </w:r>
          </w:p>
        </w:tc>
        <w:tc>
          <w:tcPr>
            <w:tcW w:w="1230" w:type="dxa"/>
          </w:tcPr>
          <w:p w14:paraId="5AB1625F" w14:textId="4E44E591" w:rsidR="00FF0142" w:rsidRDefault="00FF0142" w:rsidP="007A4E93">
            <w:pPr>
              <w:jc w:val="both"/>
            </w:pPr>
            <w:r>
              <w:t>600</w:t>
            </w:r>
          </w:p>
        </w:tc>
        <w:tc>
          <w:tcPr>
            <w:tcW w:w="1257" w:type="dxa"/>
          </w:tcPr>
          <w:p w14:paraId="6217C39B" w14:textId="75B130A6" w:rsidR="00FF0142" w:rsidRDefault="00FF0142" w:rsidP="007A4E93">
            <w:pPr>
              <w:jc w:val="both"/>
            </w:pPr>
            <w:r>
              <w:t>250</w:t>
            </w:r>
          </w:p>
        </w:tc>
        <w:tc>
          <w:tcPr>
            <w:tcW w:w="1541" w:type="dxa"/>
          </w:tcPr>
          <w:p w14:paraId="44B7FD21" w14:textId="354AE4E0" w:rsidR="00FF0142" w:rsidRDefault="00FF0142" w:rsidP="007A4E93">
            <w:pPr>
              <w:jc w:val="both"/>
            </w:pPr>
            <w:r>
              <w:t>390,000</w:t>
            </w:r>
          </w:p>
        </w:tc>
        <w:tc>
          <w:tcPr>
            <w:tcW w:w="1523" w:type="dxa"/>
          </w:tcPr>
          <w:p w14:paraId="6176C370" w14:textId="6E4FED00" w:rsidR="00FF0142" w:rsidRDefault="00FF0142" w:rsidP="007A4E93">
            <w:pPr>
              <w:jc w:val="both"/>
            </w:pPr>
            <w:r>
              <w:t>5000</w:t>
            </w:r>
          </w:p>
        </w:tc>
      </w:tr>
      <w:tr w:rsidR="00FF0142" w14:paraId="6018AEA1" w14:textId="77777777" w:rsidTr="00FF0142">
        <w:tc>
          <w:tcPr>
            <w:tcW w:w="999" w:type="dxa"/>
          </w:tcPr>
          <w:p w14:paraId="78A17B47" w14:textId="4291D88B" w:rsidR="00FF0142" w:rsidRDefault="00FF0142" w:rsidP="007A4E93">
            <w:pPr>
              <w:jc w:val="both"/>
            </w:pPr>
            <w:r>
              <w:t>Student 4</w:t>
            </w:r>
          </w:p>
        </w:tc>
        <w:tc>
          <w:tcPr>
            <w:tcW w:w="1256" w:type="dxa"/>
          </w:tcPr>
          <w:p w14:paraId="660348BA" w14:textId="0B894729" w:rsidR="00FF0142" w:rsidRDefault="00FF0142" w:rsidP="007A4E93">
            <w:pPr>
              <w:jc w:val="both"/>
            </w:pPr>
            <w:r>
              <w:t>3700</w:t>
            </w:r>
          </w:p>
        </w:tc>
        <w:tc>
          <w:tcPr>
            <w:tcW w:w="1230" w:type="dxa"/>
          </w:tcPr>
          <w:p w14:paraId="270A042E" w14:textId="7ABD6226" w:rsidR="00FF0142" w:rsidRDefault="00FF0142" w:rsidP="007A4E93">
            <w:pPr>
              <w:jc w:val="both"/>
            </w:pPr>
            <w:r>
              <w:t>37</w:t>
            </w:r>
          </w:p>
        </w:tc>
        <w:tc>
          <w:tcPr>
            <w:tcW w:w="1230" w:type="dxa"/>
          </w:tcPr>
          <w:p w14:paraId="464F0ECF" w14:textId="7BB2C781" w:rsidR="00FF0142" w:rsidRDefault="00FF0142" w:rsidP="007A4E93">
            <w:pPr>
              <w:jc w:val="both"/>
            </w:pPr>
            <w:r>
              <w:t>523</w:t>
            </w:r>
          </w:p>
        </w:tc>
        <w:tc>
          <w:tcPr>
            <w:tcW w:w="1257" w:type="dxa"/>
          </w:tcPr>
          <w:p w14:paraId="61F7FA95" w14:textId="50FA8EE0" w:rsidR="00FF0142" w:rsidRDefault="00FF0142" w:rsidP="007A4E93">
            <w:pPr>
              <w:jc w:val="both"/>
            </w:pPr>
            <w:r>
              <w:t>374</w:t>
            </w:r>
          </w:p>
        </w:tc>
        <w:tc>
          <w:tcPr>
            <w:tcW w:w="1541" w:type="dxa"/>
          </w:tcPr>
          <w:p w14:paraId="015508BD" w14:textId="79FA693F" w:rsidR="00FF0142" w:rsidRDefault="00FF0142" w:rsidP="007A4E93">
            <w:pPr>
              <w:jc w:val="both"/>
            </w:pPr>
            <w:r>
              <w:t>275.000</w:t>
            </w:r>
          </w:p>
        </w:tc>
        <w:tc>
          <w:tcPr>
            <w:tcW w:w="1523" w:type="dxa"/>
          </w:tcPr>
          <w:p w14:paraId="363CEFA3" w14:textId="776E21B4" w:rsidR="00FF0142" w:rsidRDefault="00FF0142" w:rsidP="007A4E93">
            <w:pPr>
              <w:jc w:val="both"/>
            </w:pPr>
            <w:r>
              <w:t>2800</w:t>
            </w:r>
          </w:p>
        </w:tc>
      </w:tr>
    </w:tbl>
    <w:p w14:paraId="025A5A62" w14:textId="77777777" w:rsidR="007A4E93" w:rsidRDefault="007A4E93" w:rsidP="007A4E93">
      <w:pPr>
        <w:jc w:val="both"/>
      </w:pPr>
    </w:p>
    <w:sectPr w:rsidR="007A4E93" w:rsidSect="007430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8D7CB0"/>
    <w:multiLevelType w:val="hybridMultilevel"/>
    <w:tmpl w:val="19008F9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6E448E"/>
    <w:multiLevelType w:val="hybridMultilevel"/>
    <w:tmpl w:val="A410A790"/>
    <w:lvl w:ilvl="0" w:tplc="909641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013"/>
    <w:rsid w:val="003C70EE"/>
    <w:rsid w:val="00604D1A"/>
    <w:rsid w:val="00743064"/>
    <w:rsid w:val="007A4E93"/>
    <w:rsid w:val="0095634D"/>
    <w:rsid w:val="00BA4F82"/>
    <w:rsid w:val="00BC0F31"/>
    <w:rsid w:val="00F76013"/>
    <w:rsid w:val="00FF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7C1C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01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013"/>
    <w:pPr>
      <w:ind w:left="720"/>
      <w:contextualSpacing/>
    </w:pPr>
  </w:style>
  <w:style w:type="table" w:styleId="TableGrid">
    <w:name w:val="Table Grid"/>
    <w:basedOn w:val="TableNormal"/>
    <w:uiPriority w:val="39"/>
    <w:rsid w:val="003C70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4D1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D1A"/>
    <w:rPr>
      <w:rFonts w:ascii="Lucida Grande" w:eastAsia="Times New Roman" w:hAnsi="Lucida Grande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013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013"/>
    <w:pPr>
      <w:ind w:left="720"/>
      <w:contextualSpacing/>
    </w:pPr>
  </w:style>
  <w:style w:type="table" w:styleId="TableGrid">
    <w:name w:val="Table Grid"/>
    <w:basedOn w:val="TableNormal"/>
    <w:uiPriority w:val="39"/>
    <w:rsid w:val="003C70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04D1A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D1A"/>
    <w:rPr>
      <w:rFonts w:ascii="Lucida Grande" w:eastAsia="Times New Roman" w:hAnsi="Lucida Grande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6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1528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mike59 samms</dc:creator>
  <cp:keywords/>
  <dc:description/>
  <cp:lastModifiedBy>Minomi D</cp:lastModifiedBy>
  <cp:revision>2</cp:revision>
  <dcterms:created xsi:type="dcterms:W3CDTF">2020-11-18T22:43:00Z</dcterms:created>
  <dcterms:modified xsi:type="dcterms:W3CDTF">2020-11-18T22:43:00Z</dcterms:modified>
</cp:coreProperties>
</file>